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85" w:rsidRDefault="00773385" w:rsidP="00773385">
      <w:pPr>
        <w:spacing w:after="0"/>
      </w:pPr>
      <w:r>
        <w:t>19-20</w:t>
      </w:r>
      <w:r>
        <w:t xml:space="preserve"> травня 201</w:t>
      </w:r>
      <w:r>
        <w:t>8</w:t>
      </w:r>
      <w:r>
        <w:t xml:space="preserve"> року </w:t>
      </w:r>
      <w:r>
        <w:t xml:space="preserve"> </w:t>
      </w:r>
      <w:r>
        <w:t xml:space="preserve"> Відокремлен</w:t>
      </w:r>
      <w:r>
        <w:t xml:space="preserve">ий </w:t>
      </w:r>
      <w:r>
        <w:t>підрозділ</w:t>
      </w:r>
      <w:r>
        <w:t xml:space="preserve"> </w:t>
      </w:r>
      <w:r>
        <w:t xml:space="preserve"> Громадської Спілки Всеукраїнська Радіоаматорська Ліга в </w:t>
      </w:r>
      <w:r>
        <w:t xml:space="preserve"> </w:t>
      </w:r>
      <w:r>
        <w:t xml:space="preserve">Рівненській області </w:t>
      </w:r>
      <w:r>
        <w:t xml:space="preserve"> </w:t>
      </w:r>
      <w:r>
        <w:t xml:space="preserve"> проводить</w:t>
      </w:r>
      <w:r>
        <w:t xml:space="preserve"> </w:t>
      </w:r>
      <w:r>
        <w:t xml:space="preserve"> </w:t>
      </w:r>
      <w:proofErr w:type="spellStart"/>
      <w:r>
        <w:t>радіоматорський</w:t>
      </w:r>
      <w:proofErr w:type="spellEnd"/>
      <w:r>
        <w:t xml:space="preserve"> науково-практичний фестиваль "</w:t>
      </w:r>
      <w:proofErr w:type="spellStart"/>
      <w:r>
        <w:t>Суренж</w:t>
      </w:r>
      <w:proofErr w:type="spellEnd"/>
      <w:r>
        <w:t xml:space="preserve"> 201</w:t>
      </w:r>
      <w:r>
        <w:t>8</w:t>
      </w:r>
      <w:r>
        <w:t>".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Місце проведення: Рівненська обл., Рівненський р-н, КП ДСОК «</w:t>
      </w:r>
      <w:proofErr w:type="spellStart"/>
      <w:r>
        <w:t>Електронік-Рівне</w:t>
      </w:r>
      <w:proofErr w:type="spellEnd"/>
      <w:r>
        <w:t xml:space="preserve">» (поряд з </w:t>
      </w:r>
      <w:proofErr w:type="spellStart"/>
      <w:r>
        <w:t>с.Олександрія</w:t>
      </w:r>
      <w:proofErr w:type="spellEnd"/>
      <w:r>
        <w:t>).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Статус: учасники — радіоаматори</w:t>
      </w:r>
      <w:r>
        <w:t xml:space="preserve"> з </w:t>
      </w:r>
      <w:r>
        <w:t xml:space="preserve"> Рівненщини та радіоаматори інших областей України, іноземні учасники.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proofErr w:type="spellStart"/>
      <w:r>
        <w:t>Доїзд</w:t>
      </w:r>
      <w:proofErr w:type="spellEnd"/>
      <w:r>
        <w:t xml:space="preserve">: з Рівне — їхати маршруткою на Олександрію або Волошки ( в Рівне з автовокзалу «Чайка», по вул. </w:t>
      </w:r>
      <w:proofErr w:type="spellStart"/>
      <w:r>
        <w:t>Гагаріна-</w:t>
      </w:r>
      <w:proofErr w:type="spellEnd"/>
      <w:r>
        <w:t xml:space="preserve"> </w:t>
      </w:r>
      <w:proofErr w:type="spellStart"/>
      <w:r>
        <w:t>трол</w:t>
      </w:r>
      <w:proofErr w:type="spellEnd"/>
      <w:r>
        <w:t>. 7, маршрутки на «Північний»), своїм авто їхати на Олександрію, перед Олександрією повернути наліво в ліс до ДСОК «</w:t>
      </w:r>
      <w:proofErr w:type="spellStart"/>
      <w:r>
        <w:t>Електронік-Рівне</w:t>
      </w:r>
      <w:proofErr w:type="spellEnd"/>
      <w:r>
        <w:t>» 700 метрів. Можна добиратися з Рівного на велосипедах.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Умови: Для участі у фестивалі на території оздоровчого комплексу вимоги: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 xml:space="preserve">1. За добу проживання </w:t>
      </w:r>
      <w:r>
        <w:t>2</w:t>
      </w:r>
      <w:r>
        <w:t xml:space="preserve">00 </w:t>
      </w:r>
      <w:proofErr w:type="spellStart"/>
      <w:r>
        <w:t>грн</w:t>
      </w:r>
      <w:proofErr w:type="spellEnd"/>
      <w:r>
        <w:t xml:space="preserve"> з учасника;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2. Організаційний збір 1</w:t>
      </w:r>
      <w:r>
        <w:t>50</w:t>
      </w:r>
      <w:r>
        <w:t xml:space="preserve"> </w:t>
      </w:r>
      <w:proofErr w:type="spellStart"/>
      <w:r>
        <w:t>грн</w:t>
      </w:r>
      <w:proofErr w:type="spellEnd"/>
      <w:r>
        <w:t xml:space="preserve"> з людини (на дружнє засідання за ватрою, шашлик, відпочинок та купання на пляжі ).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Проживання учасників в корпусі, блочна система кімнат на 2 і 3-4 людини, в блоці душ, туалет. Актовий зал для урочистого засідання, стоянка для авто з охороною.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УВАГА: Передоплата обов’язкова.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Формування кінцевого списку учасників завершується за два дні до початку фестивалю.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Проживання ПЕРСОНІФІКОВАНЕ!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P.S. Учасникам фестивалю рекомендуємо взяти з собою для зручності індивідуальні металічні миски та ложки та харчовий набір на людину з урахуванням поїсти на 2 дні. При наявності, учаснику фестивалю взяти з собою УКХ портативну радіостанцію для внутрішнього зв’язку на 145.300 Мгц. Зв’язок на УКХ 145.300 Мгц 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Всі питання можна по ефіру через UT1KY.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В програмі фестивалю передбачається: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 xml:space="preserve">Субота: реєстрація </w:t>
      </w:r>
      <w:r>
        <w:t>та поселення  учасників з 9-00;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12-00</w:t>
      </w:r>
    </w:p>
    <w:p w:rsidR="00773385" w:rsidRDefault="00773385" w:rsidP="00773385">
      <w:pPr>
        <w:spacing w:after="0"/>
      </w:pPr>
      <w:r>
        <w:t xml:space="preserve">— відкриття </w:t>
      </w:r>
      <w:r>
        <w:t>фестивалю в актовому залі ДСОК;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з 12-15 по 16-00:</w:t>
      </w:r>
    </w:p>
    <w:p w:rsidR="00773385" w:rsidRDefault="00773385" w:rsidP="00773385">
      <w:pPr>
        <w:spacing w:after="0"/>
      </w:pPr>
      <w:r>
        <w:t>— науково-практична частина по національній програмі UFF Українська Флора Фауна;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доповідь учасників антарктичних та арктичних експ</w:t>
      </w:r>
      <w:r>
        <w:t xml:space="preserve">едицій </w:t>
      </w:r>
      <w:bookmarkStart w:id="0" w:name="_GoBack"/>
      <w:bookmarkEnd w:id="0"/>
      <w:r>
        <w:t>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доповідь учасників та гостей фестивалю по запису;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відеоряд радіоаматорської тематики;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--- музичний виступ радіоаматорів;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з 17-00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робота на радіостанції по програмі Українська Флора Фауна (UFF:UWFF-179);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--- відпочинок та купання на пляжі місцевого озера;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спілкування за дружньою ватрою, шашлик;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уха в дружній компанії;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дружній футбол;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неділя 21 травня 2017 року з 09.00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спілкування по інтересах;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— робота на радіостанції по програмі Українська Флора Фауна (UFF:UWFF-179);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з 12-00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-- закриття фестивалю, від’їзд учасників додому;</w:t>
      </w:r>
    </w:p>
    <w:p w:rsidR="00773385" w:rsidRDefault="00773385" w:rsidP="00773385">
      <w:pPr>
        <w:spacing w:after="0"/>
      </w:pPr>
    </w:p>
    <w:p w:rsidR="00773385" w:rsidRDefault="00773385" w:rsidP="00773385">
      <w:pPr>
        <w:spacing w:after="0"/>
      </w:pPr>
      <w:r>
        <w:t>Організаційні питання: UT1</w:t>
      </w:r>
      <w:r>
        <w:t>KY, Тарасович Павло Михайлович,</w:t>
      </w:r>
    </w:p>
    <w:p w:rsidR="00773385" w:rsidRDefault="00773385" w:rsidP="00773385">
      <w:pPr>
        <w:spacing w:after="0"/>
      </w:pPr>
      <w:r>
        <w:t>моб.тел.0970663838,</w:t>
      </w:r>
    </w:p>
    <w:p w:rsidR="00773385" w:rsidRDefault="00773385" w:rsidP="00773385">
      <w:pPr>
        <w:spacing w:after="0"/>
      </w:pPr>
      <w:r>
        <w:t>e-</w:t>
      </w:r>
      <w:proofErr w:type="spellStart"/>
      <w:r>
        <w:t>mail</w:t>
      </w:r>
      <w:proofErr w:type="spellEnd"/>
      <w:r>
        <w:t xml:space="preserve">: ut1ky@ukr.net, </w:t>
      </w:r>
    </w:p>
    <w:p w:rsidR="00773385" w:rsidRDefault="00773385" w:rsidP="00773385">
      <w:pPr>
        <w:spacing w:after="0"/>
      </w:pPr>
    </w:p>
    <w:p w:rsidR="00472DFB" w:rsidRDefault="00773385" w:rsidP="00773385">
      <w:pPr>
        <w:spacing w:after="0"/>
      </w:pPr>
      <w:r>
        <w:t>зв’язок на УКХ</w:t>
      </w:r>
      <w:r>
        <w:t xml:space="preserve"> на території </w:t>
      </w:r>
      <w:r>
        <w:t xml:space="preserve"> </w:t>
      </w:r>
      <w:r>
        <w:t>19</w:t>
      </w:r>
      <w:r>
        <w:t>-2</w:t>
      </w:r>
      <w:r>
        <w:t>0</w:t>
      </w:r>
      <w:r>
        <w:t>.05.201</w:t>
      </w:r>
      <w:r>
        <w:t>8</w:t>
      </w:r>
      <w:r>
        <w:t xml:space="preserve"> року на 145.300 Мгц</w:t>
      </w:r>
    </w:p>
    <w:sectPr w:rsidR="00472DFB" w:rsidSect="004254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85"/>
    <w:rsid w:val="00425431"/>
    <w:rsid w:val="00472DFB"/>
    <w:rsid w:val="00773385"/>
    <w:rsid w:val="00C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админцентр</dc:creator>
  <cp:lastModifiedBy>админцентр</cp:lastModifiedBy>
  <cp:revision>1</cp:revision>
  <dcterms:created xsi:type="dcterms:W3CDTF">2018-04-17T13:13:00Z</dcterms:created>
  <dcterms:modified xsi:type="dcterms:W3CDTF">2018-04-17T13:39:00Z</dcterms:modified>
</cp:coreProperties>
</file>